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07AA3" w:rsidR="001A2DE8" w:rsidP="001A2DE8" w:rsidRDefault="001A2DE8" w14:paraId="23FE198A" w14:textId="7777777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7AA3">
        <w:rPr>
          <w:rFonts w:ascii="Times New Roman" w:hAnsi="Times New Roman" w:cs="Times New Roman"/>
          <w:b/>
          <w:sz w:val="24"/>
          <w:szCs w:val="24"/>
        </w:rPr>
        <w:t>EK-2</w:t>
      </w:r>
    </w:p>
    <w:p w:rsidR="001A2DE8" w:rsidP="001A2DE8" w:rsidRDefault="001A2DE8" w14:paraId="142428F2" w14:textId="77777777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6F58" w:rsidP="00707233" w:rsidRDefault="000D6F58" w14:paraId="3E015801" w14:textId="1248F67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630">
        <w:rPr>
          <w:rFonts w:ascii="Times New Roman" w:hAnsi="Times New Roman" w:cs="Times New Roman"/>
          <w:b/>
          <w:bCs/>
          <w:sz w:val="24"/>
          <w:szCs w:val="24"/>
        </w:rPr>
        <w:t>GEÇİCİ BELGE BAŞVURU BELGELERİ</w:t>
      </w:r>
    </w:p>
    <w:p w:rsidR="004D6B76" w:rsidP="00707233" w:rsidRDefault="004D6B76" w14:paraId="5499F893" w14:textId="0BAB2D2F">
      <w:pPr>
        <w:pStyle w:val="ListeParagraf"/>
        <w:numPr>
          <w:ilvl w:val="0"/>
          <w:numId w:val="2"/>
        </w:numPr>
        <w:spacing w:after="0" w:line="24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7D6630">
        <w:rPr>
          <w:rFonts w:ascii="Times New Roman" w:hAnsi="Times New Roman" w:cs="Times New Roman"/>
          <w:b/>
          <w:bCs/>
          <w:sz w:val="24"/>
          <w:szCs w:val="24"/>
        </w:rPr>
        <w:t>FUAR ŞİRKETİ İÇİN:</w:t>
      </w:r>
    </w:p>
    <w:p w:rsidRPr="007D6630" w:rsidR="00707233" w:rsidP="00707233" w:rsidRDefault="00707233" w14:paraId="40F10F29" w14:textId="77777777">
      <w:pPr>
        <w:pStyle w:val="ListeParagra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D6254C" w:rsidR="0050258E" w:rsidP="004D4A27" w:rsidRDefault="0050258E" w14:paraId="4922E328" w14:textId="6420D382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D6630">
        <w:rPr>
          <w:rFonts w:ascii="Times New Roman" w:hAnsi="Times New Roman" w:cs="Times New Roman"/>
          <w:sz w:val="24"/>
          <w:szCs w:val="24"/>
        </w:rPr>
        <w:t xml:space="preserve">Geçici Belge Başvuru </w:t>
      </w:r>
      <w:r w:rsidRPr="00D6254C">
        <w:rPr>
          <w:rFonts w:ascii="Times New Roman" w:hAnsi="Times New Roman" w:cs="Times New Roman"/>
          <w:sz w:val="24"/>
          <w:szCs w:val="24"/>
        </w:rPr>
        <w:t>Formu (EK-</w:t>
      </w:r>
      <w:r w:rsidRPr="00D6254C" w:rsidR="0055324D">
        <w:rPr>
          <w:rFonts w:ascii="Times New Roman" w:hAnsi="Times New Roman" w:cs="Times New Roman"/>
          <w:sz w:val="24"/>
          <w:szCs w:val="24"/>
        </w:rPr>
        <w:t>2</w:t>
      </w:r>
      <w:r w:rsidRPr="00D6254C">
        <w:rPr>
          <w:rFonts w:ascii="Times New Roman" w:hAnsi="Times New Roman" w:cs="Times New Roman"/>
          <w:sz w:val="24"/>
          <w:szCs w:val="24"/>
        </w:rPr>
        <w:t>A)</w:t>
      </w:r>
    </w:p>
    <w:p w:rsidRPr="00D6254C" w:rsidR="000D6F58" w:rsidP="004D4A27" w:rsidRDefault="000D6F58" w14:paraId="5A7145A1" w14:textId="0DD871B9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6254C">
        <w:rPr>
          <w:rFonts w:ascii="Times New Roman" w:hAnsi="Times New Roman" w:cs="Times New Roman"/>
          <w:sz w:val="24"/>
          <w:szCs w:val="24"/>
        </w:rPr>
        <w:t xml:space="preserve">Ödenmiş sermayelerinin en az </w:t>
      </w:r>
      <w:r w:rsidRPr="00D6254C" w:rsidR="004D6B76">
        <w:rPr>
          <w:rFonts w:ascii="Times New Roman" w:hAnsi="Times New Roman" w:cs="Times New Roman"/>
          <w:sz w:val="24"/>
          <w:szCs w:val="24"/>
        </w:rPr>
        <w:t>1.000.000</w:t>
      </w:r>
      <w:r w:rsidRPr="00D6254C">
        <w:rPr>
          <w:rFonts w:ascii="Times New Roman" w:hAnsi="Times New Roman" w:cs="Times New Roman"/>
          <w:sz w:val="24"/>
          <w:szCs w:val="24"/>
        </w:rPr>
        <w:t xml:space="preserve"> TL olduğunu tevsik eden en son hesap yılına ait bağlı bulundukları vergi dairesince tasdikli bilanço veya yeminli mali müşavir tarafından düzenlenmiş belge</w:t>
      </w:r>
    </w:p>
    <w:p w:rsidR="000D6F58" w:rsidP="004D4A27" w:rsidRDefault="000D6F58" w14:paraId="468911FF" w14:textId="2A59C4BD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6254C">
        <w:rPr>
          <w:rFonts w:ascii="Times New Roman" w:hAnsi="Times New Roman" w:cs="Times New Roman"/>
          <w:sz w:val="24"/>
          <w:szCs w:val="24"/>
        </w:rPr>
        <w:t>1</w:t>
      </w:r>
      <w:r w:rsidR="00850154">
        <w:rPr>
          <w:rFonts w:ascii="Times New Roman" w:hAnsi="Times New Roman" w:cs="Times New Roman"/>
          <w:sz w:val="24"/>
          <w:szCs w:val="24"/>
        </w:rPr>
        <w:t>5</w:t>
      </w:r>
      <w:r w:rsidRPr="00D6254C">
        <w:rPr>
          <w:rFonts w:ascii="Times New Roman" w:hAnsi="Times New Roman" w:cs="Times New Roman"/>
          <w:sz w:val="24"/>
          <w:szCs w:val="24"/>
        </w:rPr>
        <w:t>0</w:t>
      </w:r>
      <w:r w:rsidRPr="00D6254C" w:rsidR="004D6B76">
        <w:rPr>
          <w:rFonts w:ascii="Times New Roman" w:hAnsi="Times New Roman" w:cs="Times New Roman"/>
          <w:sz w:val="24"/>
          <w:szCs w:val="24"/>
        </w:rPr>
        <w:t>.000</w:t>
      </w:r>
      <w:r w:rsidRPr="00D6254C">
        <w:rPr>
          <w:rFonts w:ascii="Times New Roman" w:hAnsi="Times New Roman" w:cs="Times New Roman"/>
          <w:sz w:val="24"/>
          <w:szCs w:val="24"/>
        </w:rPr>
        <w:t xml:space="preserve"> ABD Doları tutarındaki nakit parayı T.C. Ziraat Bankası</w:t>
      </w:r>
      <w:r w:rsidR="00BA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5BF">
        <w:rPr>
          <w:rFonts w:ascii="Times New Roman" w:hAnsi="Times New Roman" w:cs="Times New Roman"/>
          <w:sz w:val="24"/>
          <w:szCs w:val="24"/>
        </w:rPr>
        <w:t>A.Ş.</w:t>
      </w:r>
      <w:r w:rsidRPr="00D6254C">
        <w:rPr>
          <w:rFonts w:ascii="Times New Roman" w:hAnsi="Times New Roman" w:cs="Times New Roman"/>
          <w:sz w:val="24"/>
          <w:szCs w:val="24"/>
        </w:rPr>
        <w:t>’</w:t>
      </w:r>
      <w:r w:rsidR="00BA35BF">
        <w:rPr>
          <w:rFonts w:ascii="Times New Roman" w:hAnsi="Times New Roman" w:cs="Times New Roman"/>
          <w:sz w:val="24"/>
          <w:szCs w:val="24"/>
        </w:rPr>
        <w:t>deki</w:t>
      </w:r>
      <w:proofErr w:type="spellEnd"/>
      <w:r w:rsidR="00BA35BF">
        <w:rPr>
          <w:rFonts w:ascii="Times New Roman" w:hAnsi="Times New Roman" w:cs="Times New Roman"/>
          <w:sz w:val="24"/>
          <w:szCs w:val="24"/>
        </w:rPr>
        <w:t xml:space="preserve"> ya da Ziraat Katılım Bankası </w:t>
      </w:r>
      <w:proofErr w:type="spellStart"/>
      <w:r w:rsidR="00BA35BF">
        <w:rPr>
          <w:rFonts w:ascii="Times New Roman" w:hAnsi="Times New Roman" w:cs="Times New Roman"/>
          <w:sz w:val="24"/>
          <w:szCs w:val="24"/>
        </w:rPr>
        <w:t>A.Ş.’deki</w:t>
      </w:r>
      <w:proofErr w:type="spellEnd"/>
      <w:r w:rsidRPr="00D6254C">
        <w:rPr>
          <w:rFonts w:ascii="Times New Roman" w:hAnsi="Times New Roman" w:cs="Times New Roman"/>
          <w:sz w:val="24"/>
          <w:szCs w:val="24"/>
        </w:rPr>
        <w:t xml:space="preserve"> “Muhtelif Borçlar-Bloke Paralar” hesabına teminat olarak yatırdığının</w:t>
      </w:r>
      <w:r w:rsidRPr="00D6254C" w:rsidR="004D6B76">
        <w:rPr>
          <w:rFonts w:ascii="Times New Roman" w:hAnsi="Times New Roman" w:cs="Times New Roman"/>
          <w:sz w:val="24"/>
          <w:szCs w:val="24"/>
        </w:rPr>
        <w:t xml:space="preserve"> </w:t>
      </w:r>
      <w:r w:rsidRPr="00D6254C" w:rsidR="004960D6">
        <w:rPr>
          <w:rFonts w:ascii="Times New Roman" w:hAnsi="Times New Roman" w:cs="Times New Roman"/>
          <w:sz w:val="24"/>
          <w:szCs w:val="24"/>
        </w:rPr>
        <w:t>ibrazı veya bu tutardaki süresiz kat’i banka teminat mektubu</w:t>
      </w:r>
    </w:p>
    <w:p w:rsidRPr="00D6254C" w:rsidR="00100667" w:rsidP="004D4A27" w:rsidRDefault="00100667" w14:paraId="4023A4EB" w14:textId="77155B70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Hizmet İhracatçıları Birliği (HİB) üyeliği</w:t>
      </w:r>
      <w:r w:rsidR="00F65807">
        <w:rPr>
          <w:rFonts w:ascii="Times New Roman" w:hAnsi="Times New Roman" w:cs="Times New Roman"/>
          <w:sz w:val="24"/>
          <w:szCs w:val="24"/>
        </w:rPr>
        <w:t>ne ilişkin belge</w:t>
      </w:r>
    </w:p>
    <w:p w:rsidRPr="00951935" w:rsidR="000D6F58" w:rsidP="004D4A27" w:rsidRDefault="000D6F58" w14:paraId="13843BAE" w14:textId="50DD400E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51935">
        <w:rPr>
          <w:rFonts w:ascii="Times New Roman" w:hAnsi="Times New Roman" w:cs="Times New Roman"/>
          <w:sz w:val="24"/>
          <w:szCs w:val="24"/>
        </w:rPr>
        <w:t>İştigal konusu olarak yurt dışında fuar düzenleme ile ilgili ibarenin yer aldığı şirket sözleşmesinin</w:t>
      </w:r>
      <w:r w:rsidR="0017335B">
        <w:rPr>
          <w:rFonts w:ascii="Times New Roman" w:hAnsi="Times New Roman" w:cs="Times New Roman"/>
          <w:sz w:val="24"/>
          <w:szCs w:val="24"/>
        </w:rPr>
        <w:t>/esas sözleşmenin</w:t>
      </w:r>
      <w:r w:rsidRPr="00951935">
        <w:rPr>
          <w:rFonts w:ascii="Times New Roman" w:hAnsi="Times New Roman" w:cs="Times New Roman"/>
          <w:sz w:val="24"/>
          <w:szCs w:val="24"/>
        </w:rPr>
        <w:t xml:space="preserve"> yayımlandığı </w:t>
      </w:r>
      <w:r w:rsidRPr="00951935" w:rsidR="004D6B76">
        <w:rPr>
          <w:rFonts w:ascii="Times New Roman" w:hAnsi="Times New Roman" w:cs="Times New Roman"/>
          <w:sz w:val="24"/>
          <w:szCs w:val="24"/>
        </w:rPr>
        <w:t xml:space="preserve">Türkiye </w:t>
      </w:r>
      <w:r w:rsidRPr="00951935">
        <w:rPr>
          <w:rFonts w:ascii="Times New Roman" w:hAnsi="Times New Roman" w:cs="Times New Roman"/>
          <w:sz w:val="24"/>
          <w:szCs w:val="24"/>
        </w:rPr>
        <w:t>Ticaret Sicil</w:t>
      </w:r>
      <w:r w:rsidRPr="00951935" w:rsidR="004D6B76">
        <w:rPr>
          <w:rFonts w:ascii="Times New Roman" w:hAnsi="Times New Roman" w:cs="Times New Roman"/>
          <w:sz w:val="24"/>
          <w:szCs w:val="24"/>
        </w:rPr>
        <w:t>i</w:t>
      </w:r>
      <w:r w:rsidRPr="00951935">
        <w:rPr>
          <w:rFonts w:ascii="Times New Roman" w:hAnsi="Times New Roman" w:cs="Times New Roman"/>
          <w:sz w:val="24"/>
          <w:szCs w:val="24"/>
        </w:rPr>
        <w:t xml:space="preserve"> Gazetesi</w:t>
      </w:r>
      <w:r w:rsidRPr="00951935" w:rsidR="00951935">
        <w:rPr>
          <w:rFonts w:ascii="Times New Roman" w:hAnsi="Times New Roman" w:cs="Times New Roman"/>
          <w:sz w:val="24"/>
          <w:szCs w:val="24"/>
        </w:rPr>
        <w:t xml:space="preserve"> (Şirketin </w:t>
      </w:r>
      <w:r w:rsidR="00C00E0C">
        <w:rPr>
          <w:rFonts w:ascii="Times New Roman" w:hAnsi="Times New Roman" w:cs="Times New Roman"/>
          <w:sz w:val="24"/>
          <w:szCs w:val="24"/>
        </w:rPr>
        <w:t xml:space="preserve">farklı alanlarda faaliyetinin bulunması durumunda </w:t>
      </w:r>
      <w:r w:rsidRPr="00951935" w:rsidR="00951935">
        <w:rPr>
          <w:rFonts w:ascii="Times New Roman" w:hAnsi="Times New Roman" w:cs="Times New Roman"/>
          <w:sz w:val="24"/>
          <w:szCs w:val="24"/>
        </w:rPr>
        <w:t>ana faaliyet konusunun fuarcılık hizmeti olması gerekmektedir)</w:t>
      </w:r>
    </w:p>
    <w:p w:rsidRPr="00213534" w:rsidR="004D6B76" w:rsidP="004D4A27" w:rsidRDefault="004D6B76" w14:paraId="52F24618" w14:textId="1B59FF68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13534">
        <w:rPr>
          <w:rFonts w:ascii="Times New Roman" w:hAnsi="Times New Roman" w:cs="Times New Roman"/>
          <w:sz w:val="24"/>
          <w:szCs w:val="24"/>
        </w:rPr>
        <w:t xml:space="preserve"> </w:t>
      </w:r>
      <w:r w:rsidRPr="004960D6" w:rsidR="00D454E2">
        <w:rPr>
          <w:rFonts w:ascii="Times New Roman" w:hAnsi="Times New Roman" w:cs="Times New Roman"/>
          <w:sz w:val="24"/>
          <w:szCs w:val="24"/>
        </w:rPr>
        <w:t xml:space="preserve">Güncel ortaklık ve sermaye yapısını gösteren Türkiye Ticaret Sicili Gazetesi ilanı (Anonim şirketler için güncel ortaklık ve sermaye yapısının ilandan farklı olması halinde söz konusu durumu gösterir beyan ve </w:t>
      </w:r>
      <w:proofErr w:type="spellStart"/>
      <w:r w:rsidRPr="004960D6" w:rsidR="00D454E2">
        <w:rPr>
          <w:rFonts w:ascii="Times New Roman" w:hAnsi="Times New Roman" w:cs="Times New Roman"/>
          <w:sz w:val="24"/>
          <w:szCs w:val="24"/>
        </w:rPr>
        <w:t>hazirun</w:t>
      </w:r>
      <w:proofErr w:type="spellEnd"/>
      <w:r w:rsidRPr="004960D6" w:rsidR="00D454E2">
        <w:rPr>
          <w:rFonts w:ascii="Times New Roman" w:hAnsi="Times New Roman" w:cs="Times New Roman"/>
          <w:sz w:val="24"/>
          <w:szCs w:val="24"/>
        </w:rPr>
        <w:t xml:space="preserve"> cetveli</w:t>
      </w:r>
      <w:r w:rsidRPr="004960D6" w:rsidR="00213534">
        <w:rPr>
          <w:rFonts w:ascii="Times New Roman" w:hAnsi="Times New Roman" w:cs="Times New Roman"/>
          <w:sz w:val="24"/>
          <w:szCs w:val="24"/>
        </w:rPr>
        <w:t>)</w:t>
      </w:r>
    </w:p>
    <w:p w:rsidRPr="007D6630" w:rsidR="000D6F58" w:rsidP="004D4A27" w:rsidRDefault="000D6F58" w14:paraId="3377F64A" w14:textId="3E3A1BD8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D6630">
        <w:rPr>
          <w:rFonts w:ascii="Times New Roman" w:hAnsi="Times New Roman" w:cs="Times New Roman"/>
          <w:sz w:val="24"/>
          <w:szCs w:val="24"/>
        </w:rPr>
        <w:t>Yurt içinde fuar düzenlenmesi konusunda Türkiye Odalar ve Borsalar Birliği (TOBB) tarafından veri</w:t>
      </w:r>
      <w:r w:rsidR="00D6254C">
        <w:rPr>
          <w:rFonts w:ascii="Times New Roman" w:hAnsi="Times New Roman" w:cs="Times New Roman"/>
          <w:sz w:val="24"/>
          <w:szCs w:val="24"/>
        </w:rPr>
        <w:t xml:space="preserve">len </w:t>
      </w:r>
      <w:r w:rsidRPr="007D6630">
        <w:rPr>
          <w:rFonts w:ascii="Times New Roman" w:hAnsi="Times New Roman" w:cs="Times New Roman"/>
          <w:sz w:val="24"/>
          <w:szCs w:val="24"/>
        </w:rPr>
        <w:t>yetki belgesi</w:t>
      </w:r>
    </w:p>
    <w:p w:rsidR="00610884" w:rsidP="00610884" w:rsidRDefault="000D6F58" w14:paraId="66AB75DA" w14:textId="77777777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D6630">
        <w:rPr>
          <w:rFonts w:ascii="Times New Roman" w:hAnsi="Times New Roman" w:cs="Times New Roman"/>
          <w:sz w:val="24"/>
          <w:szCs w:val="24"/>
        </w:rPr>
        <w:t xml:space="preserve">Ticaret veya </w:t>
      </w:r>
      <w:r w:rsidRPr="007D6630" w:rsidR="004D6B76">
        <w:rPr>
          <w:rFonts w:ascii="Times New Roman" w:hAnsi="Times New Roman" w:cs="Times New Roman"/>
          <w:sz w:val="24"/>
          <w:szCs w:val="24"/>
        </w:rPr>
        <w:t>s</w:t>
      </w:r>
      <w:r w:rsidRPr="007D6630">
        <w:rPr>
          <w:rFonts w:ascii="Times New Roman" w:hAnsi="Times New Roman" w:cs="Times New Roman"/>
          <w:sz w:val="24"/>
          <w:szCs w:val="24"/>
        </w:rPr>
        <w:t xml:space="preserve">anayi </w:t>
      </w:r>
      <w:r w:rsidRPr="007D6630" w:rsidR="004D6B76">
        <w:rPr>
          <w:rFonts w:ascii="Times New Roman" w:hAnsi="Times New Roman" w:cs="Times New Roman"/>
          <w:sz w:val="24"/>
          <w:szCs w:val="24"/>
        </w:rPr>
        <w:t>o</w:t>
      </w:r>
      <w:r w:rsidRPr="007D6630">
        <w:rPr>
          <w:rFonts w:ascii="Times New Roman" w:hAnsi="Times New Roman" w:cs="Times New Roman"/>
          <w:sz w:val="24"/>
          <w:szCs w:val="24"/>
        </w:rPr>
        <w:t>da</w:t>
      </w:r>
      <w:r w:rsidRPr="007D6630" w:rsidR="004D6B76">
        <w:rPr>
          <w:rFonts w:ascii="Times New Roman" w:hAnsi="Times New Roman" w:cs="Times New Roman"/>
          <w:sz w:val="24"/>
          <w:szCs w:val="24"/>
        </w:rPr>
        <w:t>s</w:t>
      </w:r>
      <w:r w:rsidRPr="007D6630">
        <w:rPr>
          <w:rFonts w:ascii="Times New Roman" w:hAnsi="Times New Roman" w:cs="Times New Roman"/>
          <w:sz w:val="24"/>
          <w:szCs w:val="24"/>
        </w:rPr>
        <w:t>ına üyeliğini tevsik eden faaliyet belgesi</w:t>
      </w:r>
    </w:p>
    <w:p w:rsidRPr="00610884" w:rsidR="004D6B76" w:rsidP="00610884" w:rsidRDefault="00610884" w14:paraId="05443133" w14:textId="1539782A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610884">
        <w:rPr>
          <w:rFonts w:ascii="Times New Roman" w:hAnsi="Times New Roman" w:cs="Times New Roman"/>
          <w:sz w:val="24"/>
          <w:szCs w:val="24"/>
        </w:rPr>
        <w:t xml:space="preserve"> </w:t>
      </w:r>
      <w:r w:rsidRPr="00610884" w:rsidR="000D6F58">
        <w:rPr>
          <w:rFonts w:ascii="Times New Roman" w:hAnsi="Times New Roman" w:cs="Times New Roman"/>
          <w:sz w:val="24"/>
          <w:szCs w:val="24"/>
        </w:rPr>
        <w:t xml:space="preserve">Şirkette istihdam edilen şirket ortakları dışında en az </w:t>
      </w:r>
      <w:r w:rsidRPr="00610884" w:rsidR="00FB4462">
        <w:rPr>
          <w:rFonts w:ascii="Times New Roman" w:hAnsi="Times New Roman" w:cs="Times New Roman"/>
          <w:sz w:val="24"/>
          <w:szCs w:val="24"/>
        </w:rPr>
        <w:t>3</w:t>
      </w:r>
      <w:r w:rsidRPr="00610884" w:rsidR="000D6F58">
        <w:rPr>
          <w:rFonts w:ascii="Times New Roman" w:hAnsi="Times New Roman" w:cs="Times New Roman"/>
          <w:sz w:val="24"/>
          <w:szCs w:val="24"/>
        </w:rPr>
        <w:t xml:space="preserve"> personel</w:t>
      </w:r>
      <w:r w:rsidRPr="00610884" w:rsidR="004D6B76">
        <w:rPr>
          <w:rFonts w:ascii="Times New Roman" w:hAnsi="Times New Roman" w:cs="Times New Roman"/>
          <w:sz w:val="24"/>
          <w:szCs w:val="24"/>
        </w:rPr>
        <w:t>e ilişkin olarak ayrı ayrı;</w:t>
      </w:r>
      <w:r w:rsidRPr="00610884" w:rsidR="004D4A27">
        <w:rPr>
          <w:rFonts w:ascii="Times New Roman" w:hAnsi="Times New Roman" w:cs="Times New Roman"/>
          <w:sz w:val="24"/>
          <w:szCs w:val="24"/>
        </w:rPr>
        <w:t xml:space="preserve"> </w:t>
      </w:r>
      <w:r w:rsidRPr="00610884" w:rsidR="006E4BC4">
        <w:rPr>
          <w:rFonts w:ascii="Times New Roman" w:hAnsi="Times New Roman" w:cs="Times New Roman"/>
          <w:sz w:val="24"/>
          <w:szCs w:val="24"/>
        </w:rPr>
        <w:t>Türkiye'deki üniversitelerin veya Yüksek</w:t>
      </w:r>
      <w:r w:rsidRPr="00610884" w:rsidR="00AB4C86">
        <w:rPr>
          <w:rFonts w:ascii="Times New Roman" w:hAnsi="Times New Roman" w:cs="Times New Roman"/>
          <w:sz w:val="24"/>
          <w:szCs w:val="24"/>
        </w:rPr>
        <w:t>ö</w:t>
      </w:r>
      <w:r w:rsidRPr="00610884" w:rsidR="006E4BC4">
        <w:rPr>
          <w:rFonts w:ascii="Times New Roman" w:hAnsi="Times New Roman" w:cs="Times New Roman"/>
          <w:sz w:val="24"/>
          <w:szCs w:val="24"/>
        </w:rPr>
        <w:t xml:space="preserve">ğretim Kurulu tarafından </w:t>
      </w:r>
      <w:r w:rsidRPr="00610884" w:rsidR="00AC5A35">
        <w:rPr>
          <w:rFonts w:ascii="Times New Roman" w:hAnsi="Times New Roman" w:cs="Times New Roman"/>
          <w:sz w:val="24"/>
          <w:szCs w:val="24"/>
        </w:rPr>
        <w:t xml:space="preserve">tanınan </w:t>
      </w:r>
      <w:r w:rsidRPr="00610884" w:rsidR="006E4BC4">
        <w:rPr>
          <w:rFonts w:ascii="Times New Roman" w:hAnsi="Times New Roman" w:cs="Times New Roman"/>
          <w:sz w:val="24"/>
          <w:szCs w:val="24"/>
        </w:rPr>
        <w:t xml:space="preserve">yurt dışındaki üniversitelerin </w:t>
      </w:r>
      <w:r w:rsidRPr="00610884" w:rsidR="00AC5A35">
        <w:rPr>
          <w:rFonts w:ascii="Times New Roman" w:hAnsi="Times New Roman" w:cs="Times New Roman"/>
          <w:sz w:val="24"/>
          <w:szCs w:val="24"/>
        </w:rPr>
        <w:t xml:space="preserve">lisans </w:t>
      </w:r>
      <w:r w:rsidRPr="00610884" w:rsidR="006E4BC4">
        <w:rPr>
          <w:rFonts w:ascii="Times New Roman" w:hAnsi="Times New Roman" w:cs="Times New Roman"/>
          <w:sz w:val="24"/>
          <w:szCs w:val="24"/>
        </w:rPr>
        <w:t>bölümlerinin birinden</w:t>
      </w:r>
      <w:r w:rsidRPr="00610884" w:rsidR="000D6F58">
        <w:rPr>
          <w:rFonts w:ascii="Times New Roman" w:hAnsi="Times New Roman" w:cs="Times New Roman"/>
          <w:sz w:val="24"/>
          <w:szCs w:val="24"/>
        </w:rPr>
        <w:t xml:space="preserve"> mezun olduğun</w:t>
      </w:r>
      <w:r w:rsidRPr="00610884" w:rsidR="006E4BC4">
        <w:rPr>
          <w:rFonts w:ascii="Times New Roman" w:hAnsi="Times New Roman" w:cs="Times New Roman"/>
          <w:sz w:val="24"/>
          <w:szCs w:val="24"/>
        </w:rPr>
        <w:t>u</w:t>
      </w:r>
      <w:r w:rsidRPr="00610884" w:rsidR="000D6F58">
        <w:rPr>
          <w:rFonts w:ascii="Times New Roman" w:hAnsi="Times New Roman" w:cs="Times New Roman"/>
          <w:sz w:val="24"/>
          <w:szCs w:val="24"/>
        </w:rPr>
        <w:t xml:space="preserve"> </w:t>
      </w:r>
      <w:r w:rsidRPr="00610884" w:rsidR="006E4BC4">
        <w:rPr>
          <w:rFonts w:ascii="Times New Roman" w:hAnsi="Times New Roman" w:cs="Times New Roman"/>
          <w:sz w:val="24"/>
          <w:szCs w:val="24"/>
        </w:rPr>
        <w:t>gösterir diploma veya çıkış belgesi</w:t>
      </w:r>
    </w:p>
    <w:p w:rsidR="000D6F58" w:rsidP="004D4A27" w:rsidRDefault="006E4BC4" w14:paraId="2681E126" w14:textId="59DE7387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B4462">
        <w:rPr>
          <w:rFonts w:ascii="Times New Roman" w:hAnsi="Times New Roman" w:cs="Times New Roman"/>
          <w:sz w:val="24"/>
          <w:szCs w:val="24"/>
        </w:rPr>
        <w:t xml:space="preserve">En az </w:t>
      </w:r>
      <w:r w:rsidR="00FB4462">
        <w:rPr>
          <w:rFonts w:ascii="Times New Roman" w:hAnsi="Times New Roman" w:cs="Times New Roman"/>
          <w:sz w:val="24"/>
          <w:szCs w:val="24"/>
        </w:rPr>
        <w:t>2</w:t>
      </w:r>
      <w:r w:rsidRPr="00FB4462">
        <w:rPr>
          <w:rFonts w:ascii="Times New Roman" w:hAnsi="Times New Roman" w:cs="Times New Roman"/>
          <w:sz w:val="24"/>
          <w:szCs w:val="24"/>
        </w:rPr>
        <w:t xml:space="preserve"> </w:t>
      </w:r>
      <w:r w:rsidRPr="00FB4462" w:rsidR="000D6F58">
        <w:rPr>
          <w:rFonts w:ascii="Times New Roman" w:hAnsi="Times New Roman" w:cs="Times New Roman"/>
          <w:sz w:val="24"/>
          <w:szCs w:val="24"/>
        </w:rPr>
        <w:t xml:space="preserve">personelin </w:t>
      </w:r>
      <w:r w:rsidRPr="00FB4462">
        <w:rPr>
          <w:rFonts w:ascii="Times New Roman" w:hAnsi="Times New Roman" w:cs="Times New Roman"/>
          <w:sz w:val="24"/>
          <w:szCs w:val="24"/>
        </w:rPr>
        <w:t xml:space="preserve">en az bir </w:t>
      </w:r>
      <w:r w:rsidRPr="00FB4462" w:rsidR="000A6837">
        <w:rPr>
          <w:rFonts w:ascii="Times New Roman" w:hAnsi="Times New Roman" w:cs="Times New Roman"/>
          <w:sz w:val="24"/>
          <w:szCs w:val="24"/>
        </w:rPr>
        <w:t xml:space="preserve">yaygın </w:t>
      </w:r>
      <w:r w:rsidRPr="00FB4462">
        <w:rPr>
          <w:rFonts w:ascii="Times New Roman" w:hAnsi="Times New Roman" w:cs="Times New Roman"/>
          <w:sz w:val="24"/>
          <w:szCs w:val="24"/>
        </w:rPr>
        <w:t xml:space="preserve">yabancı dil için </w:t>
      </w:r>
      <w:r w:rsidRPr="00FB4462" w:rsidR="000D6F58">
        <w:rPr>
          <w:rFonts w:ascii="Times New Roman" w:hAnsi="Times New Roman" w:cs="Times New Roman"/>
          <w:sz w:val="24"/>
          <w:szCs w:val="24"/>
        </w:rPr>
        <w:t xml:space="preserve">Yabancı Dil Bilgisi Seviye Tespit Sınavından (YDS) en az </w:t>
      </w:r>
      <w:r w:rsidRPr="00FB4462">
        <w:rPr>
          <w:rFonts w:ascii="Times New Roman" w:hAnsi="Times New Roman" w:cs="Times New Roman"/>
          <w:sz w:val="24"/>
          <w:szCs w:val="24"/>
        </w:rPr>
        <w:t>(</w:t>
      </w:r>
      <w:r w:rsidRPr="00FB4462" w:rsidR="000D6F58">
        <w:rPr>
          <w:rFonts w:ascii="Times New Roman" w:hAnsi="Times New Roman" w:cs="Times New Roman"/>
          <w:sz w:val="24"/>
          <w:szCs w:val="24"/>
        </w:rPr>
        <w:t>C</w:t>
      </w:r>
      <w:r w:rsidRPr="00FB4462">
        <w:rPr>
          <w:rFonts w:ascii="Times New Roman" w:hAnsi="Times New Roman" w:cs="Times New Roman"/>
          <w:sz w:val="24"/>
          <w:szCs w:val="24"/>
        </w:rPr>
        <w:t>)</w:t>
      </w:r>
      <w:r w:rsidRPr="00FB4462" w:rsidR="000A6837">
        <w:rPr>
          <w:rFonts w:ascii="Times New Roman" w:hAnsi="Times New Roman" w:cs="Times New Roman"/>
          <w:sz w:val="24"/>
          <w:szCs w:val="24"/>
        </w:rPr>
        <w:t xml:space="preserve"> aldığını gösterir</w:t>
      </w:r>
      <w:r w:rsidRPr="00FB4462" w:rsidR="000D6F58">
        <w:rPr>
          <w:rFonts w:ascii="Times New Roman" w:hAnsi="Times New Roman" w:cs="Times New Roman"/>
          <w:sz w:val="24"/>
          <w:szCs w:val="24"/>
        </w:rPr>
        <w:t xml:space="preserve"> </w:t>
      </w:r>
      <w:r w:rsidRPr="00FB4462" w:rsidR="000A6837">
        <w:rPr>
          <w:rFonts w:ascii="Times New Roman" w:hAnsi="Times New Roman" w:cs="Times New Roman"/>
          <w:sz w:val="24"/>
          <w:szCs w:val="24"/>
        </w:rPr>
        <w:t xml:space="preserve">veya Ölçme, Seçme ve Yerleştirme Merkezi tarafından belirlenen </w:t>
      </w:r>
      <w:proofErr w:type="gramStart"/>
      <w:r w:rsidRPr="00FB4462" w:rsidR="000A6837">
        <w:rPr>
          <w:rFonts w:ascii="Times New Roman" w:hAnsi="Times New Roman" w:cs="Times New Roman"/>
          <w:sz w:val="24"/>
          <w:szCs w:val="24"/>
        </w:rPr>
        <w:t>kriterlere</w:t>
      </w:r>
      <w:proofErr w:type="gramEnd"/>
      <w:r w:rsidRPr="00FB4462" w:rsidR="000A6837">
        <w:rPr>
          <w:rFonts w:ascii="Times New Roman" w:hAnsi="Times New Roman" w:cs="Times New Roman"/>
          <w:sz w:val="24"/>
          <w:szCs w:val="24"/>
        </w:rPr>
        <w:t xml:space="preserve"> göre eş değeri </w:t>
      </w:r>
      <w:r w:rsidRPr="00FB4462" w:rsidR="000D6F58">
        <w:rPr>
          <w:rFonts w:ascii="Times New Roman" w:hAnsi="Times New Roman" w:cs="Times New Roman"/>
          <w:sz w:val="24"/>
          <w:szCs w:val="24"/>
        </w:rPr>
        <w:t>yabancı dil belgesi</w:t>
      </w:r>
      <w:r w:rsidR="00936EAE">
        <w:rPr>
          <w:rFonts w:ascii="Times New Roman" w:hAnsi="Times New Roman" w:cs="Times New Roman"/>
          <w:sz w:val="24"/>
          <w:szCs w:val="24"/>
        </w:rPr>
        <w:t xml:space="preserve"> veya yurt dışında ilgili dillerde eğitim veren üniversiteden mezun olduğunu gösterir </w:t>
      </w:r>
      <w:proofErr w:type="gramStart"/>
      <w:r w:rsidR="00936EAE">
        <w:rPr>
          <w:rFonts w:ascii="Times New Roman" w:hAnsi="Times New Roman" w:cs="Times New Roman"/>
          <w:sz w:val="24"/>
          <w:szCs w:val="24"/>
        </w:rPr>
        <w:t>lisans</w:t>
      </w:r>
      <w:proofErr w:type="gramEnd"/>
      <w:r w:rsidR="00936EAE">
        <w:rPr>
          <w:rFonts w:ascii="Times New Roman" w:hAnsi="Times New Roman" w:cs="Times New Roman"/>
          <w:sz w:val="24"/>
          <w:szCs w:val="24"/>
        </w:rPr>
        <w:t xml:space="preserve">/lisansüstü </w:t>
      </w:r>
      <w:r w:rsidRPr="00892A2D" w:rsidR="00936EAE">
        <w:rPr>
          <w:rFonts w:ascii="Times New Roman" w:hAnsi="Times New Roman" w:cs="Times New Roman"/>
          <w:sz w:val="24"/>
          <w:szCs w:val="24"/>
        </w:rPr>
        <w:t>diploma</w:t>
      </w:r>
      <w:r w:rsidR="00936EAE">
        <w:rPr>
          <w:rFonts w:ascii="Times New Roman" w:hAnsi="Times New Roman" w:cs="Times New Roman"/>
          <w:sz w:val="24"/>
          <w:szCs w:val="24"/>
        </w:rPr>
        <w:t>sı</w:t>
      </w:r>
      <w:r w:rsidRPr="00892A2D" w:rsidR="00936EAE">
        <w:rPr>
          <w:rFonts w:ascii="Times New Roman" w:hAnsi="Times New Roman" w:cs="Times New Roman"/>
          <w:sz w:val="24"/>
          <w:szCs w:val="24"/>
        </w:rPr>
        <w:t xml:space="preserve"> veya çıkış belgesi</w:t>
      </w:r>
    </w:p>
    <w:p w:rsidRPr="000E1675" w:rsidR="00373222" w:rsidP="004D4A27" w:rsidRDefault="00373222" w14:paraId="123016DD" w14:textId="6A0FC676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uncu</w:t>
      </w:r>
      <w:r w:rsidR="00610884">
        <w:rPr>
          <w:rFonts w:ascii="Times New Roman" w:hAnsi="Times New Roman" w:cs="Times New Roman"/>
          <w:sz w:val="24"/>
          <w:szCs w:val="24"/>
        </w:rPr>
        <w:t xml:space="preserve"> ve 10 uncu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013">
        <w:rPr>
          <w:rFonts w:ascii="Times New Roman" w:hAnsi="Times New Roman" w:cs="Times New Roman"/>
          <w:sz w:val="24"/>
          <w:szCs w:val="24"/>
        </w:rPr>
        <w:t xml:space="preserve">maddelerde bildirilen personele ilişkin </w:t>
      </w:r>
      <w:r w:rsidRPr="00FB4462">
        <w:rPr>
          <w:rFonts w:ascii="Times New Roman" w:hAnsi="Times New Roman" w:cs="Times New Roman"/>
          <w:sz w:val="24"/>
          <w:szCs w:val="24"/>
        </w:rPr>
        <w:t xml:space="preserve">Personel Bilgi Formu (EK-2B) </w:t>
      </w:r>
    </w:p>
    <w:p w:rsidRPr="00FB4462" w:rsidR="000D6F58" w:rsidP="004D4A27" w:rsidRDefault="000D6F58" w14:paraId="5FA72B76" w14:textId="1299C49A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B4462">
        <w:rPr>
          <w:rFonts w:ascii="Times New Roman" w:hAnsi="Times New Roman" w:cs="Times New Roman"/>
          <w:sz w:val="24"/>
          <w:szCs w:val="24"/>
        </w:rPr>
        <w:t>Şirket ortaklarının ve yönetim kurulu üyelerinin; zimmet, ihtilas, irtikâp, rüşvet, hırsızlık, dolandırıcılık, sahtecilik, inancı kötüye kullanma, dolanlı iflas gibi yüz kızartıcı suçlardan hüküm giymediğini gö</w:t>
      </w:r>
      <w:r w:rsidRPr="00FB4462" w:rsidR="00A84E17">
        <w:rPr>
          <w:rFonts w:ascii="Times New Roman" w:hAnsi="Times New Roman" w:cs="Times New Roman"/>
          <w:sz w:val="24"/>
          <w:szCs w:val="24"/>
        </w:rPr>
        <w:t>sterir adli sicil belgesi</w:t>
      </w:r>
    </w:p>
    <w:p w:rsidRPr="00FB4462" w:rsidR="000D6F58" w:rsidP="004D4A27" w:rsidRDefault="000D6F58" w14:paraId="2B3B2460" w14:textId="77777777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B4462">
        <w:rPr>
          <w:rFonts w:ascii="Times New Roman" w:hAnsi="Times New Roman" w:cs="Times New Roman"/>
          <w:sz w:val="24"/>
          <w:szCs w:val="24"/>
        </w:rPr>
        <w:t>Şirketin varsa geçmiş faaliyetleri hakkında detaylı bilgi</w:t>
      </w:r>
    </w:p>
    <w:p w:rsidR="0031147C" w:rsidP="004D4A27" w:rsidRDefault="000D6F58" w14:paraId="33E3EBED" w14:textId="7A3D995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637">
        <w:rPr>
          <w:rFonts w:ascii="Times New Roman" w:hAnsi="Times New Roman" w:cs="Times New Roman"/>
          <w:sz w:val="24"/>
          <w:szCs w:val="24"/>
        </w:rPr>
        <w:t>ISO 9001 Kalite Yönetim Sistemi Belgesi</w:t>
      </w:r>
      <w:r w:rsidR="00F65807">
        <w:rPr>
          <w:rFonts w:ascii="Times New Roman" w:hAnsi="Times New Roman" w:cs="Times New Roman"/>
          <w:sz w:val="24"/>
          <w:szCs w:val="24"/>
        </w:rPr>
        <w:t xml:space="preserve"> </w:t>
      </w:r>
      <w:r w:rsidRPr="00437637" w:rsidR="003D388A">
        <w:rPr>
          <w:rFonts w:ascii="Times New Roman" w:hAnsi="Times New Roman" w:cs="Times New Roman"/>
          <w:sz w:val="24"/>
          <w:szCs w:val="24"/>
        </w:rPr>
        <w:t>İ</w:t>
      </w:r>
      <w:r w:rsidRPr="00437637" w:rsidR="0031147C">
        <w:rPr>
          <w:rFonts w:ascii="Times New Roman" w:hAnsi="Times New Roman" w:cs="Times New Roman"/>
          <w:sz w:val="24"/>
          <w:szCs w:val="24"/>
        </w:rPr>
        <w:t>mza sirküleri</w:t>
      </w:r>
    </w:p>
    <w:p w:rsidRPr="004D4A27" w:rsidR="00DF7101" w:rsidP="004D4A27" w:rsidRDefault="00DF7101" w14:paraId="6B929635" w14:textId="1D69EDDE">
      <w:pPr>
        <w:pStyle w:val="Ekleme"/>
        <w:numPr>
          <w:ilvl w:val="0"/>
          <w:numId w:val="1"/>
        </w:numPr>
        <w:spacing w:before="0" w:after="0"/>
        <w:rPr>
          <w:color w:val="auto"/>
        </w:rPr>
      </w:pPr>
      <w:r w:rsidRPr="004D4A27">
        <w:rPr>
          <w:color w:val="auto"/>
        </w:rPr>
        <w:t>Personel Bilgi Formu (EK-2B)’</w:t>
      </w:r>
      <w:proofErr w:type="spellStart"/>
      <w:r w:rsidRPr="004D4A27" w:rsidR="004F4719">
        <w:rPr>
          <w:color w:val="auto"/>
        </w:rPr>
        <w:t>nda</w:t>
      </w:r>
      <w:proofErr w:type="spellEnd"/>
      <w:r w:rsidRPr="004D4A27">
        <w:rPr>
          <w:color w:val="auto"/>
        </w:rPr>
        <w:t xml:space="preserve"> yer alan forma göre düzenlenmiş personel listesi, şirkete ait geçici belge başvuru tarihinden önceki son altı aya ilişkin </w:t>
      </w:r>
      <w:r w:rsidRPr="004D4A27" w:rsidR="00034F1C">
        <w:rPr>
          <w:color w:val="auto"/>
        </w:rPr>
        <w:t>SGK hizmet dökümü</w:t>
      </w:r>
      <w:r w:rsidRPr="004D4A27">
        <w:rPr>
          <w:color w:val="auto"/>
        </w:rPr>
        <w:t xml:space="preserve"> ve yükseköğretim mezunu personel ile yabancı dil belgesi sahibi personele ait Sosyal Güvenlik Kayıt Belgesi,</w:t>
      </w:r>
    </w:p>
    <w:p w:rsidR="00EB0166" w:rsidP="004D4A27" w:rsidRDefault="00EB0166" w14:paraId="028F3BAF" w14:textId="4F145BA0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EB0166">
        <w:rPr>
          <w:rFonts w:ascii="Times New Roman" w:hAnsi="Times New Roman" w:cs="Times New Roman"/>
          <w:sz w:val="24"/>
          <w:szCs w:val="24"/>
        </w:rPr>
        <w:t>Pay sahipleri ve yönetim kurulu/müdürler kurulu üyelerini gösterir belgeler (ticaret sicil gazetesi kayıtları, pay defteri kayıtları ve benzeri).</w:t>
      </w:r>
    </w:p>
    <w:p w:rsidR="00F65807" w:rsidP="004D4A27" w:rsidRDefault="00F65807" w14:paraId="449B7ABC" w14:textId="3B111940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B4462">
        <w:rPr>
          <w:rFonts w:ascii="Times New Roman" w:hAnsi="Times New Roman" w:cs="Times New Roman"/>
          <w:sz w:val="24"/>
          <w:szCs w:val="24"/>
        </w:rPr>
        <w:t>Talep edilebilecek diğer bilgi ve belgeler</w:t>
      </w:r>
    </w:p>
    <w:p w:rsidR="00D5056C" w:rsidP="00D5056C" w:rsidRDefault="00D5056C" w14:paraId="1A0279F4" w14:textId="61228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56C" w:rsidP="00D5056C" w:rsidRDefault="00D5056C" w14:paraId="04BBB01F" w14:textId="2F605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D5056C" w:rsidR="00D5056C" w:rsidP="00D5056C" w:rsidRDefault="00D5056C" w14:paraId="1E31D10C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="3CDB8979" w:rsidP="3CDB8979" w:rsidRDefault="3CDB8979" w14:paraId="7EFD1AE0" w14:textId="67CF5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FB4462" w:rsidR="00707233" w:rsidP="00707233" w:rsidRDefault="00707233" w14:paraId="67A10BEF" w14:textId="77777777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58E" w:rsidP="00707233" w:rsidRDefault="0050258E" w14:paraId="716662C9" w14:textId="4CC911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2A2D">
        <w:rPr>
          <w:rFonts w:ascii="Times New Roman" w:hAnsi="Times New Roman" w:cs="Times New Roman"/>
          <w:b/>
          <w:bCs/>
          <w:sz w:val="24"/>
          <w:szCs w:val="24"/>
        </w:rPr>
        <w:lastRenderedPageBreak/>
        <w:t>B. KURULUŞ İÇİN:</w:t>
      </w:r>
    </w:p>
    <w:p w:rsidRPr="007D6630" w:rsidR="00707233" w:rsidP="00707233" w:rsidRDefault="00707233" w14:paraId="58A00CE4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258E" w:rsidP="00707233" w:rsidRDefault="0050258E" w14:paraId="7FE8AE0E" w14:textId="4CEF2C5D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630">
        <w:rPr>
          <w:rFonts w:ascii="Times New Roman" w:hAnsi="Times New Roman" w:cs="Times New Roman"/>
          <w:sz w:val="24"/>
          <w:szCs w:val="24"/>
        </w:rPr>
        <w:t xml:space="preserve">Geçici Belge Başvuru Formu </w:t>
      </w:r>
      <w:r w:rsidRPr="00FB4462">
        <w:rPr>
          <w:rFonts w:ascii="Times New Roman" w:hAnsi="Times New Roman" w:cs="Times New Roman"/>
          <w:sz w:val="24"/>
          <w:szCs w:val="24"/>
        </w:rPr>
        <w:t>(EK-</w:t>
      </w:r>
      <w:r w:rsidRPr="00FB4462" w:rsidR="00F73A6D">
        <w:rPr>
          <w:rFonts w:ascii="Times New Roman" w:hAnsi="Times New Roman" w:cs="Times New Roman"/>
          <w:sz w:val="24"/>
          <w:szCs w:val="24"/>
        </w:rPr>
        <w:t>2</w:t>
      </w:r>
      <w:r w:rsidRPr="00FB4462">
        <w:rPr>
          <w:rFonts w:ascii="Times New Roman" w:hAnsi="Times New Roman" w:cs="Times New Roman"/>
          <w:sz w:val="24"/>
          <w:szCs w:val="24"/>
        </w:rPr>
        <w:t>A)</w:t>
      </w:r>
    </w:p>
    <w:p w:rsidRPr="00626261" w:rsidR="0050258E" w:rsidP="00CF3332" w:rsidRDefault="0050258E" w14:paraId="33DE2DBC" w14:textId="7980ECEB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261">
        <w:rPr>
          <w:rFonts w:ascii="Times New Roman" w:hAnsi="Times New Roman" w:cs="Times New Roman"/>
          <w:sz w:val="24"/>
          <w:szCs w:val="24"/>
        </w:rPr>
        <w:t>Kuruluş bünyesindeki fuarcılık biriminde istihdam edilen en az 3 personele ilişkin olarak ayrı ayrı</w:t>
      </w:r>
      <w:r w:rsidR="00626261">
        <w:rPr>
          <w:rFonts w:ascii="Times New Roman" w:hAnsi="Times New Roman" w:cs="Times New Roman"/>
          <w:sz w:val="24"/>
          <w:szCs w:val="24"/>
        </w:rPr>
        <w:t xml:space="preserve">; </w:t>
      </w:r>
      <w:r w:rsidRPr="00626261" w:rsidR="000A6837">
        <w:rPr>
          <w:rFonts w:ascii="Times New Roman" w:hAnsi="Times New Roman" w:cs="Times New Roman"/>
          <w:sz w:val="24"/>
          <w:szCs w:val="24"/>
        </w:rPr>
        <w:t>Türkiye'deki üniversitelerin veya Yüksek</w:t>
      </w:r>
      <w:r w:rsidRPr="00626261" w:rsidR="00AB4C86">
        <w:rPr>
          <w:rFonts w:ascii="Times New Roman" w:hAnsi="Times New Roman" w:cs="Times New Roman"/>
          <w:sz w:val="24"/>
          <w:szCs w:val="24"/>
        </w:rPr>
        <w:t>ö</w:t>
      </w:r>
      <w:r w:rsidRPr="00626261" w:rsidR="000A6837">
        <w:rPr>
          <w:rFonts w:ascii="Times New Roman" w:hAnsi="Times New Roman" w:cs="Times New Roman"/>
          <w:sz w:val="24"/>
          <w:szCs w:val="24"/>
        </w:rPr>
        <w:t xml:space="preserve">ğretim Kurulu tarafından </w:t>
      </w:r>
      <w:r w:rsidRPr="00626261" w:rsidR="00FA4224">
        <w:rPr>
          <w:rFonts w:ascii="Times New Roman" w:hAnsi="Times New Roman" w:cs="Times New Roman"/>
          <w:sz w:val="24"/>
          <w:szCs w:val="24"/>
        </w:rPr>
        <w:t xml:space="preserve">tanınan </w:t>
      </w:r>
      <w:r w:rsidRPr="00626261" w:rsidR="000A6837">
        <w:rPr>
          <w:rFonts w:ascii="Times New Roman" w:hAnsi="Times New Roman" w:cs="Times New Roman"/>
          <w:sz w:val="24"/>
          <w:szCs w:val="24"/>
        </w:rPr>
        <w:t xml:space="preserve">yurt dışındaki üniversitelerin </w:t>
      </w:r>
      <w:r w:rsidRPr="00626261" w:rsidR="00FA4224">
        <w:rPr>
          <w:rFonts w:ascii="Times New Roman" w:hAnsi="Times New Roman" w:cs="Times New Roman"/>
          <w:sz w:val="24"/>
          <w:szCs w:val="24"/>
        </w:rPr>
        <w:t xml:space="preserve">lisans </w:t>
      </w:r>
      <w:r w:rsidRPr="00626261" w:rsidR="000A6837">
        <w:rPr>
          <w:rFonts w:ascii="Times New Roman" w:hAnsi="Times New Roman" w:cs="Times New Roman"/>
          <w:sz w:val="24"/>
          <w:szCs w:val="24"/>
        </w:rPr>
        <w:t xml:space="preserve">bölümlerinin birinden </w:t>
      </w:r>
      <w:r w:rsidRPr="00626261">
        <w:rPr>
          <w:rFonts w:ascii="Times New Roman" w:hAnsi="Times New Roman" w:cs="Times New Roman"/>
          <w:sz w:val="24"/>
          <w:szCs w:val="24"/>
        </w:rPr>
        <w:t>mezun</w:t>
      </w:r>
      <w:r w:rsidRPr="00626261" w:rsidR="000A6837">
        <w:rPr>
          <w:rFonts w:ascii="Times New Roman" w:hAnsi="Times New Roman" w:cs="Times New Roman"/>
          <w:sz w:val="24"/>
          <w:szCs w:val="24"/>
        </w:rPr>
        <w:t xml:space="preserve"> olduğunu gösterir diploma veya çıkış belgesi</w:t>
      </w:r>
    </w:p>
    <w:p w:rsidR="0050258E" w:rsidP="00707233" w:rsidRDefault="00626261" w14:paraId="64BB258C" w14:textId="620DFB2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261">
        <w:rPr>
          <w:rFonts w:ascii="Times New Roman" w:hAnsi="Times New Roman" w:cs="Times New Roman"/>
          <w:sz w:val="24"/>
          <w:szCs w:val="24"/>
        </w:rPr>
        <w:t xml:space="preserve">Kuruluş bünyesindeki fuarcılık </w:t>
      </w:r>
      <w:r w:rsidR="000345B7">
        <w:rPr>
          <w:rFonts w:ascii="Times New Roman" w:hAnsi="Times New Roman" w:cs="Times New Roman"/>
          <w:sz w:val="24"/>
          <w:szCs w:val="24"/>
        </w:rPr>
        <w:t>alanında</w:t>
      </w:r>
      <w:r w:rsidRPr="00626261">
        <w:rPr>
          <w:rFonts w:ascii="Times New Roman" w:hAnsi="Times New Roman" w:cs="Times New Roman"/>
          <w:sz w:val="24"/>
          <w:szCs w:val="24"/>
        </w:rPr>
        <w:t xml:space="preserve"> istihdam edilen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92A2D" w:rsidR="000A6837">
        <w:rPr>
          <w:rFonts w:ascii="Times New Roman" w:hAnsi="Times New Roman" w:cs="Times New Roman"/>
          <w:sz w:val="24"/>
          <w:szCs w:val="24"/>
        </w:rPr>
        <w:t xml:space="preserve">n az </w:t>
      </w:r>
      <w:r w:rsidR="00FB4462">
        <w:rPr>
          <w:rFonts w:ascii="Times New Roman" w:hAnsi="Times New Roman" w:cs="Times New Roman"/>
          <w:sz w:val="24"/>
          <w:szCs w:val="24"/>
        </w:rPr>
        <w:t>2</w:t>
      </w:r>
      <w:r w:rsidRPr="00892A2D" w:rsidR="000A6837">
        <w:rPr>
          <w:rFonts w:ascii="Times New Roman" w:hAnsi="Times New Roman" w:cs="Times New Roman"/>
          <w:sz w:val="24"/>
          <w:szCs w:val="24"/>
        </w:rPr>
        <w:t xml:space="preserve"> p</w:t>
      </w:r>
      <w:r w:rsidRPr="00892A2D" w:rsidR="0050258E">
        <w:rPr>
          <w:rFonts w:ascii="Times New Roman" w:hAnsi="Times New Roman" w:cs="Times New Roman"/>
          <w:sz w:val="24"/>
          <w:szCs w:val="24"/>
        </w:rPr>
        <w:t xml:space="preserve">ersonelin </w:t>
      </w:r>
      <w:r w:rsidRPr="00892A2D" w:rsidR="000A6837">
        <w:rPr>
          <w:rFonts w:ascii="Times New Roman" w:hAnsi="Times New Roman" w:cs="Times New Roman"/>
          <w:sz w:val="24"/>
          <w:szCs w:val="24"/>
        </w:rPr>
        <w:t xml:space="preserve">en az bir yaygın yabancı dil için </w:t>
      </w:r>
      <w:r w:rsidRPr="00892A2D" w:rsidR="0050258E">
        <w:rPr>
          <w:rFonts w:ascii="Times New Roman" w:hAnsi="Times New Roman" w:cs="Times New Roman"/>
          <w:sz w:val="24"/>
          <w:szCs w:val="24"/>
        </w:rPr>
        <w:t xml:space="preserve">Yabancı Dil Bilgisi Seviye Tespit Sınavından (YDS) en az </w:t>
      </w:r>
      <w:r w:rsidRPr="00892A2D" w:rsidR="000A6837">
        <w:rPr>
          <w:rFonts w:ascii="Times New Roman" w:hAnsi="Times New Roman" w:cs="Times New Roman"/>
          <w:sz w:val="24"/>
          <w:szCs w:val="24"/>
        </w:rPr>
        <w:t>(</w:t>
      </w:r>
      <w:r w:rsidRPr="00892A2D" w:rsidR="0050258E">
        <w:rPr>
          <w:rFonts w:ascii="Times New Roman" w:hAnsi="Times New Roman" w:cs="Times New Roman"/>
          <w:sz w:val="24"/>
          <w:szCs w:val="24"/>
        </w:rPr>
        <w:t>C</w:t>
      </w:r>
      <w:r w:rsidRPr="00892A2D" w:rsidR="000A6837">
        <w:rPr>
          <w:rFonts w:ascii="Times New Roman" w:hAnsi="Times New Roman" w:cs="Times New Roman"/>
          <w:sz w:val="24"/>
          <w:szCs w:val="24"/>
        </w:rPr>
        <w:t>)</w:t>
      </w:r>
      <w:r w:rsidRPr="00892A2D" w:rsidR="0050258E">
        <w:rPr>
          <w:rFonts w:ascii="Times New Roman" w:hAnsi="Times New Roman" w:cs="Times New Roman"/>
          <w:sz w:val="24"/>
          <w:szCs w:val="24"/>
        </w:rPr>
        <w:t xml:space="preserve"> </w:t>
      </w:r>
      <w:r w:rsidRPr="00892A2D" w:rsidR="000A6837">
        <w:rPr>
          <w:rFonts w:ascii="Times New Roman" w:hAnsi="Times New Roman" w:cs="Times New Roman"/>
          <w:sz w:val="24"/>
          <w:szCs w:val="24"/>
        </w:rPr>
        <w:t xml:space="preserve">aldığını gösterir veya Ölçme, Seçme ve Yerleştirme </w:t>
      </w:r>
      <w:r w:rsidRPr="00FB4462" w:rsidR="000A6837">
        <w:rPr>
          <w:rFonts w:ascii="Times New Roman" w:hAnsi="Times New Roman" w:cs="Times New Roman"/>
          <w:sz w:val="24"/>
          <w:szCs w:val="24"/>
        </w:rPr>
        <w:t xml:space="preserve">Merkezi tarafından belirlenen </w:t>
      </w:r>
      <w:proofErr w:type="gramStart"/>
      <w:r w:rsidRPr="00FB4462" w:rsidR="000A6837">
        <w:rPr>
          <w:rFonts w:ascii="Times New Roman" w:hAnsi="Times New Roman" w:cs="Times New Roman"/>
          <w:sz w:val="24"/>
          <w:szCs w:val="24"/>
        </w:rPr>
        <w:t>kriterlere</w:t>
      </w:r>
      <w:proofErr w:type="gramEnd"/>
      <w:r w:rsidRPr="00FB4462" w:rsidR="000A6837">
        <w:rPr>
          <w:rFonts w:ascii="Times New Roman" w:hAnsi="Times New Roman" w:cs="Times New Roman"/>
          <w:sz w:val="24"/>
          <w:szCs w:val="24"/>
        </w:rPr>
        <w:t xml:space="preserve"> göre eş değeri </w:t>
      </w:r>
      <w:r w:rsidRPr="00FB4462" w:rsidR="0050258E">
        <w:rPr>
          <w:rFonts w:ascii="Times New Roman" w:hAnsi="Times New Roman" w:cs="Times New Roman"/>
          <w:sz w:val="24"/>
          <w:szCs w:val="24"/>
        </w:rPr>
        <w:t>yabancı dil belgesi</w:t>
      </w:r>
      <w:r w:rsidR="004D1013">
        <w:rPr>
          <w:rFonts w:ascii="Times New Roman" w:hAnsi="Times New Roman" w:cs="Times New Roman"/>
          <w:sz w:val="24"/>
          <w:szCs w:val="24"/>
        </w:rPr>
        <w:t xml:space="preserve"> veya yurt dışında ilgili dillerde eğitim veren üniversiteden mezun olduğunu gösterir lisans/lisansüstü </w:t>
      </w:r>
      <w:r w:rsidRPr="00892A2D" w:rsidR="004D1013">
        <w:rPr>
          <w:rFonts w:ascii="Times New Roman" w:hAnsi="Times New Roman" w:cs="Times New Roman"/>
          <w:sz w:val="24"/>
          <w:szCs w:val="24"/>
        </w:rPr>
        <w:t>diploma</w:t>
      </w:r>
      <w:r w:rsidR="004D1013">
        <w:rPr>
          <w:rFonts w:ascii="Times New Roman" w:hAnsi="Times New Roman" w:cs="Times New Roman"/>
          <w:sz w:val="24"/>
          <w:szCs w:val="24"/>
        </w:rPr>
        <w:t>sı</w:t>
      </w:r>
      <w:r w:rsidRPr="00892A2D" w:rsidR="004D1013">
        <w:rPr>
          <w:rFonts w:ascii="Times New Roman" w:hAnsi="Times New Roman" w:cs="Times New Roman"/>
          <w:sz w:val="24"/>
          <w:szCs w:val="24"/>
        </w:rPr>
        <w:t xml:space="preserve"> veya çıkış belgesi</w:t>
      </w:r>
    </w:p>
    <w:p w:rsidR="005531C8" w:rsidP="0031147C" w:rsidRDefault="004D1013" w14:paraId="39D964E3" w14:textId="79EFC952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D1013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4D1013">
        <w:rPr>
          <w:rFonts w:ascii="Times New Roman" w:hAnsi="Times New Roman" w:cs="Times New Roman"/>
          <w:sz w:val="24"/>
          <w:szCs w:val="24"/>
        </w:rPr>
        <w:t>nci</w:t>
      </w:r>
      <w:proofErr w:type="spellEnd"/>
      <w:r w:rsidRPr="004D1013">
        <w:rPr>
          <w:rFonts w:ascii="Times New Roman" w:hAnsi="Times New Roman" w:cs="Times New Roman"/>
          <w:sz w:val="24"/>
          <w:szCs w:val="24"/>
        </w:rPr>
        <w:t xml:space="preserve"> ve 3 üncü maddelerde bildirilen personele ilişkin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1C8">
        <w:rPr>
          <w:rFonts w:ascii="Times New Roman" w:hAnsi="Times New Roman" w:cs="Times New Roman"/>
          <w:sz w:val="24"/>
          <w:szCs w:val="24"/>
        </w:rPr>
        <w:t>Personel Bilgi Formu (EK-2B)</w:t>
      </w:r>
      <w:r w:rsidR="00CF3332">
        <w:rPr>
          <w:rFonts w:ascii="Times New Roman" w:hAnsi="Times New Roman" w:cs="Times New Roman"/>
          <w:sz w:val="24"/>
          <w:szCs w:val="24"/>
        </w:rPr>
        <w:t xml:space="preserve"> ve SGK hizmet dökümü</w:t>
      </w:r>
    </w:p>
    <w:p w:rsidR="0025719F" w:rsidP="00707233" w:rsidRDefault="003D388A" w14:paraId="7C82A353" w14:textId="4BF699DF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Pr="0025719F" w:rsidR="0031147C">
        <w:rPr>
          <w:rFonts w:ascii="Times New Roman" w:hAnsi="Times New Roman" w:cs="Times New Roman"/>
          <w:sz w:val="24"/>
          <w:szCs w:val="24"/>
        </w:rPr>
        <w:t xml:space="preserve">mza sirküleri  </w:t>
      </w:r>
    </w:p>
    <w:p w:rsidRPr="0025719F" w:rsidR="00D910BC" w:rsidP="00707233" w:rsidRDefault="00D910BC" w14:paraId="07384326" w14:textId="0CA6F7F1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19F">
        <w:rPr>
          <w:rFonts w:ascii="Times New Roman" w:hAnsi="Times New Roman" w:cs="Times New Roman"/>
          <w:sz w:val="24"/>
          <w:szCs w:val="24"/>
        </w:rPr>
        <w:t>Talep edilebilecek diğer bilgi ve belgeler</w:t>
      </w:r>
    </w:p>
    <w:sectPr w:rsidRPr="0025719F" w:rsidR="00D910BC" w:rsidSect="00B21A38">
      <w:headerReference w:type="default" r:id="rId8"/>
      <w:pgSz w:w="11906" w:h="16838" w:orient="portrait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7FF" w:rsidP="00F56404" w:rsidRDefault="00E477FF" w14:paraId="3E65A4A0" w14:textId="77777777">
      <w:pPr>
        <w:spacing w:after="0" w:line="240" w:lineRule="auto"/>
      </w:pPr>
      <w:r>
        <w:separator/>
      </w:r>
    </w:p>
  </w:endnote>
  <w:endnote w:type="continuationSeparator" w:id="0">
    <w:p w:rsidR="00E477FF" w:rsidP="00F56404" w:rsidRDefault="00E477FF" w14:paraId="5133D2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7FF" w:rsidP="00F56404" w:rsidRDefault="00E477FF" w14:paraId="3EDF3A00" w14:textId="77777777">
      <w:pPr>
        <w:spacing w:after="0" w:line="240" w:lineRule="auto"/>
      </w:pPr>
      <w:r>
        <w:separator/>
      </w:r>
    </w:p>
  </w:footnote>
  <w:footnote w:type="continuationSeparator" w:id="0">
    <w:p w:rsidR="00E477FF" w:rsidP="00F56404" w:rsidRDefault="00E477FF" w14:paraId="45CE83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F56404" w:rsidR="00F56404" w:rsidRDefault="00F56404" w14:paraId="3A993961" w14:textId="4D687303">
    <w:pPr>
      <w:pStyle w:val="stBilgi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7187A"/>
    <w:multiLevelType w:val="hybridMultilevel"/>
    <w:tmpl w:val="4C4A0446"/>
    <w:lvl w:ilvl="0" w:tplc="451236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27674"/>
    <w:multiLevelType w:val="hybridMultilevel"/>
    <w:tmpl w:val="2BA47842"/>
    <w:lvl w:ilvl="0" w:tplc="DC1E202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E0372"/>
    <w:multiLevelType w:val="hybridMultilevel"/>
    <w:tmpl w:val="4C4A0446"/>
    <w:lvl w:ilvl="0" w:tplc="451236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83055"/>
    <w:multiLevelType w:val="hybridMultilevel"/>
    <w:tmpl w:val="B50628D0"/>
    <w:lvl w:ilvl="0" w:tplc="2D0A3666">
      <w:start w:val="1"/>
      <w:numFmt w:val="decimal"/>
      <w:suff w:val="space"/>
      <w:lvlText w:val="%1."/>
      <w:lvlJc w:val="left"/>
      <w:pPr>
        <w:ind w:left="0" w:firstLine="709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>
      <w:start w:val="1"/>
      <w:numFmt w:val="lowerRoman"/>
      <w:lvlText w:val="%3."/>
      <w:lvlJc w:val="right"/>
      <w:pPr>
        <w:ind w:left="2869" w:hanging="180"/>
      </w:pPr>
    </w:lvl>
    <w:lvl w:ilvl="3" w:tplc="041F000F">
      <w:start w:val="1"/>
      <w:numFmt w:val="decimal"/>
      <w:lvlText w:val="%4."/>
      <w:lvlJc w:val="left"/>
      <w:pPr>
        <w:ind w:left="3589" w:hanging="360"/>
      </w:pPr>
    </w:lvl>
    <w:lvl w:ilvl="4" w:tplc="041F0019">
      <w:start w:val="1"/>
      <w:numFmt w:val="lowerLetter"/>
      <w:lvlText w:val="%5."/>
      <w:lvlJc w:val="left"/>
      <w:pPr>
        <w:ind w:left="4309" w:hanging="360"/>
      </w:pPr>
    </w:lvl>
    <w:lvl w:ilvl="5" w:tplc="041F001B">
      <w:start w:val="1"/>
      <w:numFmt w:val="lowerRoman"/>
      <w:lvlText w:val="%6."/>
      <w:lvlJc w:val="right"/>
      <w:pPr>
        <w:ind w:left="5029" w:hanging="180"/>
      </w:pPr>
    </w:lvl>
    <w:lvl w:ilvl="6" w:tplc="041F000F">
      <w:start w:val="1"/>
      <w:numFmt w:val="decimal"/>
      <w:lvlText w:val="%7."/>
      <w:lvlJc w:val="left"/>
      <w:pPr>
        <w:ind w:left="5749" w:hanging="360"/>
      </w:pPr>
    </w:lvl>
    <w:lvl w:ilvl="7" w:tplc="041F0019">
      <w:start w:val="1"/>
      <w:numFmt w:val="lowerLetter"/>
      <w:lvlText w:val="%8."/>
      <w:lvlJc w:val="left"/>
      <w:pPr>
        <w:ind w:left="6469" w:hanging="360"/>
      </w:pPr>
    </w:lvl>
    <w:lvl w:ilvl="8" w:tplc="041F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4A12596"/>
    <w:multiLevelType w:val="hybridMultilevel"/>
    <w:tmpl w:val="345C3E2C"/>
    <w:lvl w:ilvl="0" w:tplc="451236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58"/>
    <w:rsid w:val="00004955"/>
    <w:rsid w:val="000345B7"/>
    <w:rsid w:val="00034F1C"/>
    <w:rsid w:val="000363B9"/>
    <w:rsid w:val="000A415A"/>
    <w:rsid w:val="000A6837"/>
    <w:rsid w:val="000D6F58"/>
    <w:rsid w:val="000E1675"/>
    <w:rsid w:val="000E7A00"/>
    <w:rsid w:val="00100667"/>
    <w:rsid w:val="001023BD"/>
    <w:rsid w:val="00105346"/>
    <w:rsid w:val="00105C8F"/>
    <w:rsid w:val="001100BE"/>
    <w:rsid w:val="00140087"/>
    <w:rsid w:val="0017335B"/>
    <w:rsid w:val="001A16D1"/>
    <w:rsid w:val="001A2DE8"/>
    <w:rsid w:val="001B2651"/>
    <w:rsid w:val="001C0881"/>
    <w:rsid w:val="001C2117"/>
    <w:rsid w:val="001D3D81"/>
    <w:rsid w:val="00213534"/>
    <w:rsid w:val="00221E03"/>
    <w:rsid w:val="0025719F"/>
    <w:rsid w:val="00287621"/>
    <w:rsid w:val="00300446"/>
    <w:rsid w:val="0031147C"/>
    <w:rsid w:val="00347B0B"/>
    <w:rsid w:val="00373222"/>
    <w:rsid w:val="003927D9"/>
    <w:rsid w:val="003935C8"/>
    <w:rsid w:val="003B30CF"/>
    <w:rsid w:val="003D388A"/>
    <w:rsid w:val="003E7F27"/>
    <w:rsid w:val="00402667"/>
    <w:rsid w:val="004064C4"/>
    <w:rsid w:val="00437637"/>
    <w:rsid w:val="00456613"/>
    <w:rsid w:val="00481870"/>
    <w:rsid w:val="00484B9B"/>
    <w:rsid w:val="004960D6"/>
    <w:rsid w:val="004D1013"/>
    <w:rsid w:val="004D4A27"/>
    <w:rsid w:val="004D6B76"/>
    <w:rsid w:val="004E4059"/>
    <w:rsid w:val="004F4719"/>
    <w:rsid w:val="0050258E"/>
    <w:rsid w:val="00541481"/>
    <w:rsid w:val="005531C8"/>
    <w:rsid w:val="0055324D"/>
    <w:rsid w:val="00562B5D"/>
    <w:rsid w:val="005A0123"/>
    <w:rsid w:val="005B1871"/>
    <w:rsid w:val="006006C7"/>
    <w:rsid w:val="00610884"/>
    <w:rsid w:val="00625A56"/>
    <w:rsid w:val="00626261"/>
    <w:rsid w:val="00635283"/>
    <w:rsid w:val="006C5409"/>
    <w:rsid w:val="006D5CF3"/>
    <w:rsid w:val="006E38F0"/>
    <w:rsid w:val="006E4BC4"/>
    <w:rsid w:val="006E6928"/>
    <w:rsid w:val="006F10D4"/>
    <w:rsid w:val="00707233"/>
    <w:rsid w:val="00747937"/>
    <w:rsid w:val="0075624E"/>
    <w:rsid w:val="007C0ACB"/>
    <w:rsid w:val="007D6630"/>
    <w:rsid w:val="00806B2D"/>
    <w:rsid w:val="00817D19"/>
    <w:rsid w:val="00850154"/>
    <w:rsid w:val="00850EB4"/>
    <w:rsid w:val="008905C4"/>
    <w:rsid w:val="00892A2D"/>
    <w:rsid w:val="008E78E3"/>
    <w:rsid w:val="00936EAE"/>
    <w:rsid w:val="00951935"/>
    <w:rsid w:val="009B18C0"/>
    <w:rsid w:val="009E4DF0"/>
    <w:rsid w:val="009F720F"/>
    <w:rsid w:val="00A05DC8"/>
    <w:rsid w:val="00A239B6"/>
    <w:rsid w:val="00A35D6A"/>
    <w:rsid w:val="00A8029D"/>
    <w:rsid w:val="00A84E17"/>
    <w:rsid w:val="00A94E38"/>
    <w:rsid w:val="00AA1103"/>
    <w:rsid w:val="00AA5EF1"/>
    <w:rsid w:val="00AB4C86"/>
    <w:rsid w:val="00AC5A35"/>
    <w:rsid w:val="00AD0544"/>
    <w:rsid w:val="00AF2C0E"/>
    <w:rsid w:val="00AF4493"/>
    <w:rsid w:val="00B21A38"/>
    <w:rsid w:val="00B252A7"/>
    <w:rsid w:val="00B76B88"/>
    <w:rsid w:val="00BA2E97"/>
    <w:rsid w:val="00BA35BF"/>
    <w:rsid w:val="00BB43FC"/>
    <w:rsid w:val="00C00E0C"/>
    <w:rsid w:val="00C06A30"/>
    <w:rsid w:val="00C4365D"/>
    <w:rsid w:val="00C90B25"/>
    <w:rsid w:val="00CF3332"/>
    <w:rsid w:val="00D32746"/>
    <w:rsid w:val="00D35C4A"/>
    <w:rsid w:val="00D454E2"/>
    <w:rsid w:val="00D5056C"/>
    <w:rsid w:val="00D6254C"/>
    <w:rsid w:val="00D71127"/>
    <w:rsid w:val="00D72E17"/>
    <w:rsid w:val="00D910BC"/>
    <w:rsid w:val="00DA6E37"/>
    <w:rsid w:val="00DE56BE"/>
    <w:rsid w:val="00DF7101"/>
    <w:rsid w:val="00E162F8"/>
    <w:rsid w:val="00E477FF"/>
    <w:rsid w:val="00E7251B"/>
    <w:rsid w:val="00EB0166"/>
    <w:rsid w:val="00EC5C5F"/>
    <w:rsid w:val="00EF2ACC"/>
    <w:rsid w:val="00EF60E0"/>
    <w:rsid w:val="00F07AA3"/>
    <w:rsid w:val="00F25B83"/>
    <w:rsid w:val="00F56404"/>
    <w:rsid w:val="00F57C39"/>
    <w:rsid w:val="00F65807"/>
    <w:rsid w:val="00F73A6D"/>
    <w:rsid w:val="00FA33FF"/>
    <w:rsid w:val="00FA4224"/>
    <w:rsid w:val="00FB4462"/>
    <w:rsid w:val="00FB60D2"/>
    <w:rsid w:val="00FB611C"/>
    <w:rsid w:val="00FE6DD6"/>
    <w:rsid w:val="00FF4A55"/>
    <w:rsid w:val="3CDB8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1202A"/>
  <w15:chartTrackingRefBased/>
  <w15:docId w15:val="{07E22187-59A3-46EC-9500-B49BF0B7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0D6F58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4D6B7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D6B76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4D6B7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D6B76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4D6B7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4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/>
    <w:rsid w:val="00BB43F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56404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F56404"/>
  </w:style>
  <w:style w:type="paragraph" w:styleId="AltBilgi">
    <w:name w:val="footer"/>
    <w:basedOn w:val="Normal"/>
    <w:link w:val="AltBilgiChar"/>
    <w:uiPriority w:val="99"/>
    <w:unhideWhenUsed/>
    <w:rsid w:val="00F56404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F56404"/>
  </w:style>
  <w:style w:type="paragraph" w:styleId="Dzeltme">
    <w:name w:val="Revision"/>
    <w:hidden/>
    <w:uiPriority w:val="99"/>
    <w:semiHidden/>
    <w:rsid w:val="0017335B"/>
    <w:pPr>
      <w:spacing w:after="0" w:line="240" w:lineRule="auto"/>
    </w:pPr>
  </w:style>
  <w:style w:type="paragraph" w:styleId="Ekleme" w:customStyle="1">
    <w:name w:val="Ekleme"/>
    <w:basedOn w:val="Normal"/>
    <w:link w:val="EklemeChar"/>
    <w:qFormat/>
    <w:rsid w:val="00DF7101"/>
    <w:pPr>
      <w:spacing w:before="120" w:after="120" w:line="240" w:lineRule="auto"/>
      <w:ind w:firstLine="567"/>
      <w:jc w:val="both"/>
    </w:pPr>
    <w:rPr>
      <w:rFonts w:ascii="Times New Roman" w:hAnsi="Times New Roman" w:eastAsia="Calibri" w:cs="Times New Roman"/>
      <w:color w:val="2E74B5"/>
      <w:sz w:val="24"/>
      <w:szCs w:val="24"/>
    </w:rPr>
  </w:style>
  <w:style w:type="character" w:styleId="EklemeChar" w:customStyle="1">
    <w:name w:val="Ekleme Char"/>
    <w:link w:val="Ekleme"/>
    <w:rsid w:val="00DF7101"/>
    <w:rPr>
      <w:rFonts w:ascii="Times New Roman" w:hAnsi="Times New Roman" w:eastAsia="Calibri" w:cs="Times New Roman"/>
      <w:color w:val="2E74B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B5FAF-41DD-4D15-AC47-13C01DBF566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T.C. Ticaret Bakanligi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Alev Aktaş</dc:creator>
  <keywords/>
  <dc:description/>
  <lastModifiedBy>Manolya Turan</lastModifiedBy>
  <revision>6</revision>
  <lastPrinted>2024-07-04T07:48:00.0000000Z</lastPrinted>
  <dcterms:created xsi:type="dcterms:W3CDTF">2026-02-13T13:09:00.0000000Z</dcterms:created>
  <dcterms:modified xsi:type="dcterms:W3CDTF">2026-03-02T13:31:50.5999662Z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user=20783017682</vt:lpwstr>
  </property>
  <property fmtid="{D5CDD505-2E9C-101B-9397-08002B2CF9AE}" pid="4" name="geodilabeltime">
    <vt:lpwstr>datetime=2024-05-08T07:31:40.441Z</vt:lpwstr>
  </property>
</Properties>
</file>